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380" w:rsidRDefault="00EE4380" w:rsidP="00EE4380">
      <w:pPr>
        <w:shd w:val="clear" w:color="auto" w:fill="FFFFFF"/>
        <w:spacing w:before="126" w:line="505" w:lineRule="atLeast"/>
        <w:jc w:val="center"/>
        <w:outlineLvl w:val="1"/>
        <w:rPr>
          <w:rFonts w:ascii="Times New Roman" w:eastAsia="Times New Roman" w:hAnsi="Times New Roman" w:cs="Times New Roman"/>
          <w:b/>
          <w:bCs/>
          <w:color w:val="333333"/>
          <w:sz w:val="28"/>
          <w:szCs w:val="28"/>
          <w:lang w:eastAsia="ru-RU"/>
        </w:rPr>
      </w:pPr>
      <w:r w:rsidRPr="00EE4380">
        <w:rPr>
          <w:rFonts w:ascii="Times New Roman" w:eastAsia="Times New Roman" w:hAnsi="Times New Roman" w:cs="Times New Roman"/>
          <w:b/>
          <w:bCs/>
          <w:color w:val="333333"/>
          <w:sz w:val="28"/>
          <w:szCs w:val="28"/>
          <w:lang w:eastAsia="ru-RU"/>
        </w:rPr>
        <w:t>Порядок заключения договора</w:t>
      </w:r>
    </w:p>
    <w:p w:rsidR="00EE4380" w:rsidRPr="00EE4380" w:rsidRDefault="00EE4380" w:rsidP="00EE4380">
      <w:pPr>
        <w:shd w:val="clear" w:color="auto" w:fill="FFFFFF"/>
        <w:spacing w:before="126" w:line="505" w:lineRule="atLeast"/>
        <w:jc w:val="center"/>
        <w:outlineLvl w:val="1"/>
        <w:rPr>
          <w:rFonts w:ascii="Times New Roman" w:eastAsia="Times New Roman" w:hAnsi="Times New Roman" w:cs="Times New Roman"/>
          <w:b/>
          <w:bCs/>
          <w:color w:val="333333"/>
          <w:sz w:val="28"/>
          <w:szCs w:val="28"/>
          <w:lang w:eastAsia="ru-RU"/>
        </w:rPr>
      </w:pPr>
    </w:p>
    <w:p w:rsidR="00EE4380" w:rsidRPr="00EE4380" w:rsidRDefault="00EE4380" w:rsidP="00EE4380">
      <w:pPr>
        <w:shd w:val="clear" w:color="auto" w:fill="FFFFFF"/>
        <w:spacing w:after="126" w:line="240" w:lineRule="auto"/>
        <w:jc w:val="center"/>
        <w:rPr>
          <w:rFonts w:ascii="Times New Roman" w:eastAsia="Times New Roman" w:hAnsi="Times New Roman" w:cs="Times New Roman"/>
          <w:color w:val="333333"/>
          <w:sz w:val="28"/>
          <w:szCs w:val="28"/>
          <w:lang w:eastAsia="ru-RU"/>
        </w:rPr>
      </w:pPr>
      <w:r w:rsidRPr="00EE4380">
        <w:rPr>
          <w:rFonts w:ascii="Times New Roman" w:eastAsia="Times New Roman" w:hAnsi="Times New Roman" w:cs="Times New Roman"/>
          <w:b/>
          <w:bCs/>
          <w:color w:val="333333"/>
          <w:sz w:val="28"/>
          <w:szCs w:val="28"/>
          <w:lang w:eastAsia="ru-RU"/>
        </w:rPr>
        <w:t>УВЕДОМЛЕНИЕ для физических лиц</w:t>
      </w:r>
    </w:p>
    <w:p w:rsidR="00EE4380" w:rsidRPr="00EE4380" w:rsidRDefault="00EE4380" w:rsidP="00EE4380">
      <w:pPr>
        <w:shd w:val="clear" w:color="auto" w:fill="FFFFFF"/>
        <w:spacing w:after="126" w:line="240" w:lineRule="auto"/>
        <w:ind w:firstLine="708"/>
        <w:jc w:val="both"/>
        <w:rPr>
          <w:rFonts w:ascii="Times New Roman" w:eastAsia="Times New Roman" w:hAnsi="Times New Roman" w:cs="Times New Roman"/>
          <w:color w:val="333333"/>
          <w:sz w:val="28"/>
          <w:szCs w:val="28"/>
          <w:lang w:eastAsia="ru-RU"/>
        </w:rPr>
      </w:pPr>
      <w:r w:rsidRPr="00EE4380">
        <w:rPr>
          <w:rFonts w:ascii="Times New Roman" w:eastAsia="Times New Roman" w:hAnsi="Times New Roman" w:cs="Times New Roman"/>
          <w:color w:val="333333"/>
          <w:sz w:val="28"/>
          <w:szCs w:val="28"/>
          <w:lang w:eastAsia="ru-RU"/>
        </w:rPr>
        <w:t xml:space="preserve">В связи с защитой персональных данных, просим потребителей при обращении в районное отделение </w:t>
      </w:r>
      <w:proofErr w:type="spellStart"/>
      <w:r w:rsidRPr="00EE4380">
        <w:rPr>
          <w:rFonts w:ascii="Times New Roman" w:eastAsia="Times New Roman" w:hAnsi="Times New Roman" w:cs="Times New Roman"/>
          <w:color w:val="333333"/>
          <w:sz w:val="28"/>
          <w:szCs w:val="28"/>
          <w:lang w:eastAsia="ru-RU"/>
        </w:rPr>
        <w:t>энергосбыта</w:t>
      </w:r>
      <w:proofErr w:type="spellEnd"/>
      <w:r w:rsidRPr="00EE4380">
        <w:rPr>
          <w:rFonts w:ascii="Times New Roman" w:eastAsia="Times New Roman" w:hAnsi="Times New Roman" w:cs="Times New Roman"/>
          <w:color w:val="333333"/>
          <w:sz w:val="28"/>
          <w:szCs w:val="28"/>
          <w:lang w:eastAsia="ru-RU"/>
        </w:rPr>
        <w:t>  иметь при себе удостоверение личности. Это необходимо для определения - заключен ли договор (лицевой счет) на имя обратившегося.</w:t>
      </w:r>
    </w:p>
    <w:p w:rsidR="00EE4380" w:rsidRPr="00EE4380" w:rsidRDefault="00EE4380" w:rsidP="00EE4380">
      <w:pPr>
        <w:shd w:val="clear" w:color="auto" w:fill="FFFFFF"/>
        <w:spacing w:after="126" w:line="240" w:lineRule="auto"/>
        <w:ind w:firstLine="708"/>
        <w:jc w:val="both"/>
        <w:rPr>
          <w:rFonts w:ascii="Times New Roman" w:eastAsia="Times New Roman" w:hAnsi="Times New Roman" w:cs="Times New Roman"/>
          <w:color w:val="333333"/>
          <w:sz w:val="28"/>
          <w:szCs w:val="28"/>
          <w:lang w:eastAsia="ru-RU"/>
        </w:rPr>
      </w:pPr>
      <w:r w:rsidRPr="00EE4380">
        <w:rPr>
          <w:rFonts w:ascii="Times New Roman" w:eastAsia="Times New Roman" w:hAnsi="Times New Roman" w:cs="Times New Roman"/>
          <w:color w:val="333333"/>
          <w:sz w:val="28"/>
          <w:szCs w:val="28"/>
          <w:lang w:eastAsia="ru-RU"/>
        </w:rPr>
        <w:t>Так как согласно ст.11 Закона РК «О персональных данных и их защите», «Собственники и (или) операторы, а также третьи лица, получающие доступ к персональным данным ограниченного доступа, обеспечивают их конфиденциальность путем соблюдения требований не допускать их распространения без согласия субъекта или его законного представителя либо наличия иного законного основания. Лица, которым стали известны персональные данные ограниченного доступа в связи с профессиональной, служебной необходимостью, а также трудовыми отношениями, обязаны обеспечивать их конфиденциальность».</w:t>
      </w:r>
    </w:p>
    <w:p w:rsidR="00EE4380" w:rsidRPr="00EE4380" w:rsidRDefault="00EE4380" w:rsidP="00EE4380">
      <w:pPr>
        <w:shd w:val="clear" w:color="auto" w:fill="FFFFFF"/>
        <w:spacing w:after="126" w:line="240" w:lineRule="auto"/>
        <w:ind w:firstLine="708"/>
        <w:jc w:val="both"/>
        <w:rPr>
          <w:rFonts w:ascii="Times New Roman" w:eastAsia="Times New Roman" w:hAnsi="Times New Roman" w:cs="Times New Roman"/>
          <w:color w:val="333333"/>
          <w:sz w:val="28"/>
          <w:szCs w:val="28"/>
          <w:lang w:eastAsia="ru-RU"/>
        </w:rPr>
      </w:pPr>
      <w:r w:rsidRPr="00EE4380">
        <w:rPr>
          <w:rFonts w:ascii="Times New Roman" w:eastAsia="Times New Roman" w:hAnsi="Times New Roman" w:cs="Times New Roman"/>
          <w:color w:val="333333"/>
          <w:sz w:val="28"/>
          <w:szCs w:val="28"/>
          <w:lang w:eastAsia="ru-RU"/>
        </w:rPr>
        <w:t xml:space="preserve"> Если обратившееся лицо не является стороной по договору, то оно обязано уведомить ТОО «АлматыЭнергоСбыт» о смене владельца и </w:t>
      </w:r>
      <w:proofErr w:type="gramStart"/>
      <w:r w:rsidRPr="00EE4380">
        <w:rPr>
          <w:rFonts w:ascii="Times New Roman" w:eastAsia="Times New Roman" w:hAnsi="Times New Roman" w:cs="Times New Roman"/>
          <w:color w:val="333333"/>
          <w:sz w:val="28"/>
          <w:szCs w:val="28"/>
          <w:lang w:eastAsia="ru-RU"/>
        </w:rPr>
        <w:t>предоставить документы</w:t>
      </w:r>
      <w:proofErr w:type="gramEnd"/>
      <w:r w:rsidRPr="00EE4380">
        <w:rPr>
          <w:rFonts w:ascii="Times New Roman" w:eastAsia="Times New Roman" w:hAnsi="Times New Roman" w:cs="Times New Roman"/>
          <w:color w:val="333333"/>
          <w:sz w:val="28"/>
          <w:szCs w:val="28"/>
          <w:lang w:eastAsia="ru-RU"/>
        </w:rPr>
        <w:t xml:space="preserve"> для заключения договора электроснабжения указанные в п.5 Типового договора электроснабжения утвержденного Приказом Министра энергетики Республики Казахстан от 20 марта 2015 года № 233.    </w:t>
      </w:r>
    </w:p>
    <w:p w:rsidR="00EE4380" w:rsidRPr="00EE4380" w:rsidRDefault="00EE4380" w:rsidP="00EE4380">
      <w:pPr>
        <w:shd w:val="clear" w:color="auto" w:fill="FFFFFF"/>
        <w:spacing w:after="126" w:line="240" w:lineRule="auto"/>
        <w:ind w:firstLine="708"/>
        <w:jc w:val="both"/>
        <w:rPr>
          <w:rFonts w:ascii="Times New Roman" w:eastAsia="Times New Roman" w:hAnsi="Times New Roman" w:cs="Times New Roman"/>
          <w:color w:val="333333"/>
          <w:sz w:val="28"/>
          <w:szCs w:val="28"/>
          <w:lang w:eastAsia="ru-RU"/>
        </w:rPr>
      </w:pPr>
      <w:r w:rsidRPr="00EE4380">
        <w:rPr>
          <w:rFonts w:ascii="Times New Roman" w:eastAsia="Times New Roman" w:hAnsi="Times New Roman" w:cs="Times New Roman"/>
          <w:color w:val="333333"/>
          <w:sz w:val="28"/>
          <w:szCs w:val="28"/>
          <w:lang w:eastAsia="ru-RU"/>
        </w:rPr>
        <w:t> В соответствии с п.9 Правил пользования электрической энергией утвержденных Приказом Министра энергетики Республики Казахстан от 25 февраля 2015 года № 143, «В случае изменения владельца объекта, новый собственник в течени</w:t>
      </w:r>
      <w:proofErr w:type="gramStart"/>
      <w:r w:rsidRPr="00EE4380">
        <w:rPr>
          <w:rFonts w:ascii="Times New Roman" w:eastAsia="Times New Roman" w:hAnsi="Times New Roman" w:cs="Times New Roman"/>
          <w:color w:val="333333"/>
          <w:sz w:val="28"/>
          <w:szCs w:val="28"/>
          <w:lang w:eastAsia="ru-RU"/>
        </w:rPr>
        <w:t>и</w:t>
      </w:r>
      <w:proofErr w:type="gramEnd"/>
      <w:r w:rsidRPr="00EE4380">
        <w:rPr>
          <w:rFonts w:ascii="Times New Roman" w:eastAsia="Times New Roman" w:hAnsi="Times New Roman" w:cs="Times New Roman"/>
          <w:color w:val="333333"/>
          <w:sz w:val="28"/>
          <w:szCs w:val="28"/>
          <w:lang w:eastAsia="ru-RU"/>
        </w:rPr>
        <w:t xml:space="preserve"> десяти рабочих дней с момента регистрации права собственности в письменной форме уведомляет </w:t>
      </w:r>
      <w:proofErr w:type="spellStart"/>
      <w:r w:rsidRPr="00EE4380">
        <w:rPr>
          <w:rFonts w:ascii="Times New Roman" w:eastAsia="Times New Roman" w:hAnsi="Times New Roman" w:cs="Times New Roman"/>
          <w:color w:val="333333"/>
          <w:sz w:val="28"/>
          <w:szCs w:val="28"/>
          <w:lang w:eastAsia="ru-RU"/>
        </w:rPr>
        <w:t>энергопередающую</w:t>
      </w:r>
      <w:proofErr w:type="spellEnd"/>
      <w:r w:rsidRPr="00EE4380">
        <w:rPr>
          <w:rFonts w:ascii="Times New Roman" w:eastAsia="Times New Roman" w:hAnsi="Times New Roman" w:cs="Times New Roman"/>
          <w:color w:val="333333"/>
          <w:sz w:val="28"/>
          <w:szCs w:val="28"/>
          <w:lang w:eastAsia="ru-RU"/>
        </w:rPr>
        <w:t xml:space="preserve"> (</w:t>
      </w:r>
      <w:proofErr w:type="spellStart"/>
      <w:r w:rsidRPr="00EE4380">
        <w:rPr>
          <w:rFonts w:ascii="Times New Roman" w:eastAsia="Times New Roman" w:hAnsi="Times New Roman" w:cs="Times New Roman"/>
          <w:color w:val="333333"/>
          <w:sz w:val="28"/>
          <w:szCs w:val="28"/>
          <w:lang w:eastAsia="ru-RU"/>
        </w:rPr>
        <w:t>энергопроизводящую</w:t>
      </w:r>
      <w:proofErr w:type="spellEnd"/>
      <w:r w:rsidRPr="00EE4380">
        <w:rPr>
          <w:rFonts w:ascii="Times New Roman" w:eastAsia="Times New Roman" w:hAnsi="Times New Roman" w:cs="Times New Roman"/>
          <w:color w:val="333333"/>
          <w:sz w:val="28"/>
          <w:szCs w:val="28"/>
          <w:lang w:eastAsia="ru-RU"/>
        </w:rPr>
        <w:t xml:space="preserve">) и </w:t>
      </w:r>
      <w:proofErr w:type="spellStart"/>
      <w:r w:rsidRPr="00EE4380">
        <w:rPr>
          <w:rFonts w:ascii="Times New Roman" w:eastAsia="Times New Roman" w:hAnsi="Times New Roman" w:cs="Times New Roman"/>
          <w:color w:val="333333"/>
          <w:sz w:val="28"/>
          <w:szCs w:val="28"/>
          <w:lang w:eastAsia="ru-RU"/>
        </w:rPr>
        <w:t>энергоснабжающую</w:t>
      </w:r>
      <w:proofErr w:type="spellEnd"/>
      <w:r w:rsidRPr="00EE4380">
        <w:rPr>
          <w:rFonts w:ascii="Times New Roman" w:eastAsia="Times New Roman" w:hAnsi="Times New Roman" w:cs="Times New Roman"/>
          <w:color w:val="333333"/>
          <w:sz w:val="28"/>
          <w:szCs w:val="28"/>
          <w:lang w:eastAsia="ru-RU"/>
        </w:rPr>
        <w:t xml:space="preserve"> организацию о смене владельца и предоставляет в </w:t>
      </w:r>
      <w:proofErr w:type="spellStart"/>
      <w:r w:rsidRPr="00EE4380">
        <w:rPr>
          <w:rFonts w:ascii="Times New Roman" w:eastAsia="Times New Roman" w:hAnsi="Times New Roman" w:cs="Times New Roman"/>
          <w:color w:val="333333"/>
          <w:sz w:val="28"/>
          <w:szCs w:val="28"/>
          <w:lang w:eastAsia="ru-RU"/>
        </w:rPr>
        <w:t>энергоснабжающую</w:t>
      </w:r>
      <w:proofErr w:type="spellEnd"/>
      <w:r w:rsidRPr="00EE4380">
        <w:rPr>
          <w:rFonts w:ascii="Times New Roman" w:eastAsia="Times New Roman" w:hAnsi="Times New Roman" w:cs="Times New Roman"/>
          <w:color w:val="333333"/>
          <w:sz w:val="28"/>
          <w:szCs w:val="28"/>
          <w:lang w:eastAsia="ru-RU"/>
        </w:rPr>
        <w:t xml:space="preserve"> организацию документы для заключения договора электроснабжения (лицевого счета)».</w:t>
      </w:r>
    </w:p>
    <w:p w:rsidR="00EE4380" w:rsidRPr="00EE4380" w:rsidRDefault="00EE4380" w:rsidP="00EE4380">
      <w:pPr>
        <w:shd w:val="clear" w:color="auto" w:fill="FFFFFF"/>
        <w:spacing w:after="126" w:line="240" w:lineRule="auto"/>
        <w:jc w:val="both"/>
        <w:rPr>
          <w:rFonts w:ascii="Times New Roman" w:eastAsia="Times New Roman" w:hAnsi="Times New Roman" w:cs="Times New Roman"/>
          <w:color w:val="333333"/>
          <w:sz w:val="28"/>
          <w:szCs w:val="28"/>
          <w:lang w:eastAsia="ru-RU"/>
        </w:rPr>
      </w:pPr>
      <w:r w:rsidRPr="00EE4380">
        <w:rPr>
          <w:rFonts w:ascii="Times New Roman" w:eastAsia="Times New Roman" w:hAnsi="Times New Roman" w:cs="Times New Roman"/>
          <w:color w:val="333333"/>
          <w:sz w:val="28"/>
          <w:szCs w:val="28"/>
          <w:lang w:eastAsia="ru-RU"/>
        </w:rPr>
        <w:t> </w:t>
      </w:r>
    </w:p>
    <w:p w:rsidR="00EE4380" w:rsidRPr="00EE4380" w:rsidRDefault="00EE4380" w:rsidP="00EE4380">
      <w:pPr>
        <w:shd w:val="clear" w:color="auto" w:fill="FFFFFF"/>
        <w:spacing w:after="126" w:line="240" w:lineRule="auto"/>
        <w:jc w:val="center"/>
        <w:rPr>
          <w:rFonts w:ascii="Times New Roman" w:eastAsia="Times New Roman" w:hAnsi="Times New Roman" w:cs="Times New Roman"/>
          <w:color w:val="333333"/>
          <w:sz w:val="28"/>
          <w:szCs w:val="28"/>
          <w:lang w:eastAsia="ru-RU"/>
        </w:rPr>
      </w:pPr>
      <w:r w:rsidRPr="00EE4380">
        <w:rPr>
          <w:rFonts w:ascii="Times New Roman" w:eastAsia="Times New Roman" w:hAnsi="Times New Roman" w:cs="Times New Roman"/>
          <w:b/>
          <w:bCs/>
          <w:color w:val="333333"/>
          <w:sz w:val="28"/>
          <w:szCs w:val="28"/>
          <w:lang w:eastAsia="ru-RU"/>
        </w:rPr>
        <w:t>Пошаговая инструкция заключения договора электроснабжения</w:t>
      </w:r>
    </w:p>
    <w:p w:rsidR="00EE4380" w:rsidRPr="00EE4380" w:rsidRDefault="00EE4380" w:rsidP="00EE4380">
      <w:pPr>
        <w:shd w:val="clear" w:color="auto" w:fill="FFFFFF"/>
        <w:spacing w:after="126" w:line="240" w:lineRule="auto"/>
        <w:jc w:val="both"/>
        <w:rPr>
          <w:rFonts w:ascii="Times New Roman" w:eastAsia="Times New Roman" w:hAnsi="Times New Roman" w:cs="Times New Roman"/>
          <w:color w:val="333333"/>
          <w:sz w:val="28"/>
          <w:szCs w:val="28"/>
          <w:lang w:eastAsia="ru-RU"/>
        </w:rPr>
      </w:pPr>
      <w:r w:rsidRPr="00EE4380">
        <w:rPr>
          <w:rFonts w:ascii="Times New Roman" w:eastAsia="Times New Roman" w:hAnsi="Times New Roman" w:cs="Times New Roman"/>
          <w:b/>
          <w:bCs/>
          <w:color w:val="333333"/>
          <w:sz w:val="28"/>
          <w:szCs w:val="28"/>
          <w:lang w:eastAsia="ru-RU"/>
        </w:rPr>
        <w:t> </w:t>
      </w:r>
    </w:p>
    <w:p w:rsidR="00EE4380" w:rsidRPr="00EE4380" w:rsidRDefault="00EE4380" w:rsidP="00EE4380">
      <w:pPr>
        <w:shd w:val="clear" w:color="auto" w:fill="FFFFFF"/>
        <w:spacing w:after="126" w:line="240" w:lineRule="auto"/>
        <w:ind w:firstLine="708"/>
        <w:jc w:val="both"/>
        <w:rPr>
          <w:rFonts w:ascii="Times New Roman" w:eastAsia="Times New Roman" w:hAnsi="Times New Roman" w:cs="Times New Roman"/>
          <w:color w:val="333333"/>
          <w:sz w:val="28"/>
          <w:szCs w:val="28"/>
          <w:lang w:eastAsia="ru-RU"/>
        </w:rPr>
      </w:pPr>
      <w:r w:rsidRPr="00EE4380">
        <w:rPr>
          <w:rFonts w:ascii="Times New Roman" w:eastAsia="Times New Roman" w:hAnsi="Times New Roman" w:cs="Times New Roman"/>
          <w:color w:val="333333"/>
          <w:sz w:val="28"/>
          <w:szCs w:val="28"/>
          <w:lang w:eastAsia="ru-RU"/>
        </w:rPr>
        <w:t>Потребитель обращается письменно в РОЭС ТОО «АлматыЭнергоСбыт» с просьбой заключить договор на электроснабжение.</w:t>
      </w:r>
    </w:p>
    <w:p w:rsidR="00EE4380" w:rsidRPr="00EE4380" w:rsidRDefault="00EE4380" w:rsidP="00EE4380">
      <w:pPr>
        <w:shd w:val="clear" w:color="auto" w:fill="FFFFFF"/>
        <w:spacing w:after="126" w:line="240" w:lineRule="auto"/>
        <w:ind w:firstLine="400"/>
        <w:jc w:val="both"/>
        <w:rPr>
          <w:rFonts w:ascii="Times New Roman" w:eastAsia="Times New Roman" w:hAnsi="Times New Roman" w:cs="Times New Roman"/>
          <w:color w:val="333333"/>
          <w:sz w:val="28"/>
          <w:szCs w:val="28"/>
          <w:lang w:eastAsia="ru-RU"/>
        </w:rPr>
      </w:pPr>
      <w:r w:rsidRPr="00EE4380">
        <w:rPr>
          <w:rFonts w:ascii="Times New Roman" w:eastAsia="Times New Roman" w:hAnsi="Times New Roman" w:cs="Times New Roman"/>
          <w:b/>
          <w:color w:val="333333"/>
          <w:sz w:val="28"/>
          <w:szCs w:val="28"/>
          <w:lang w:val="en-US" w:eastAsia="ru-RU"/>
        </w:rPr>
        <w:t>I</w:t>
      </w:r>
      <w:r w:rsidRPr="00EE4380">
        <w:rPr>
          <w:rFonts w:ascii="Times New Roman" w:eastAsia="Times New Roman" w:hAnsi="Times New Roman" w:cs="Times New Roman"/>
          <w:b/>
          <w:color w:val="333333"/>
          <w:sz w:val="28"/>
          <w:szCs w:val="28"/>
          <w:lang w:eastAsia="ru-RU"/>
        </w:rPr>
        <w:t>.</w:t>
      </w:r>
      <w:r>
        <w:rPr>
          <w:rFonts w:ascii="Times New Roman" w:eastAsia="Times New Roman" w:hAnsi="Times New Roman" w:cs="Times New Roman"/>
          <w:color w:val="333333"/>
          <w:sz w:val="28"/>
          <w:szCs w:val="28"/>
          <w:lang w:eastAsia="ru-RU"/>
        </w:rPr>
        <w:t xml:space="preserve"> </w:t>
      </w:r>
      <w:r w:rsidRPr="0093752B">
        <w:rPr>
          <w:rFonts w:ascii="Times New Roman" w:hAnsi="Times New Roman" w:cs="Times New Roman"/>
          <w:sz w:val="28"/>
          <w:szCs w:val="28"/>
        </w:rPr>
        <w:t xml:space="preserve">В соответствии с пунктом </w:t>
      </w:r>
      <w:r w:rsidRPr="00021CBD">
        <w:rPr>
          <w:rFonts w:ascii="Times New Roman" w:hAnsi="Times New Roman" w:cs="Times New Roman"/>
          <w:b/>
          <w:sz w:val="28"/>
          <w:szCs w:val="28"/>
        </w:rPr>
        <w:t>4 Правил пользования электрической энергией</w:t>
      </w:r>
      <w:r w:rsidRPr="0093752B">
        <w:rPr>
          <w:rFonts w:ascii="Times New Roman" w:hAnsi="Times New Roman" w:cs="Times New Roman"/>
          <w:sz w:val="28"/>
          <w:szCs w:val="28"/>
        </w:rPr>
        <w:t>,</w:t>
      </w:r>
      <w:r>
        <w:rPr>
          <w:sz w:val="28"/>
          <w:szCs w:val="28"/>
        </w:rPr>
        <w:t xml:space="preserve"> </w:t>
      </w:r>
      <w:r w:rsidRPr="00021CBD">
        <w:rPr>
          <w:rFonts w:ascii="Times New Roman" w:hAnsi="Times New Roman" w:cs="Times New Roman"/>
          <w:sz w:val="28"/>
          <w:szCs w:val="28"/>
        </w:rPr>
        <w:t>д</w:t>
      </w:r>
      <w:r w:rsidRPr="0093752B">
        <w:rPr>
          <w:rFonts w:ascii="Times New Roman" w:hAnsi="Times New Roman" w:cs="Times New Roman"/>
          <w:sz w:val="28"/>
          <w:szCs w:val="28"/>
          <w:lang w:eastAsia="ru-RU"/>
        </w:rPr>
        <w:t>оговор электроснабжени</w:t>
      </w:r>
      <w:r>
        <w:rPr>
          <w:rFonts w:ascii="Times New Roman" w:hAnsi="Times New Roman" w:cs="Times New Roman"/>
          <w:sz w:val="28"/>
          <w:szCs w:val="28"/>
          <w:lang w:eastAsia="ru-RU"/>
        </w:rPr>
        <w:t>я</w:t>
      </w:r>
      <w:r w:rsidRPr="0093752B">
        <w:rPr>
          <w:rFonts w:ascii="Times New Roman" w:hAnsi="Times New Roman" w:cs="Times New Roman"/>
          <w:sz w:val="28"/>
          <w:szCs w:val="28"/>
          <w:lang w:eastAsia="ru-RU"/>
        </w:rPr>
        <w:t xml:space="preserve"> с потребителями заключается в письменной форме на основании следующих документов:</w:t>
      </w:r>
    </w:p>
    <w:p w:rsidR="00EE4380" w:rsidRPr="007F3E1D" w:rsidRDefault="00EE4380" w:rsidP="00EE4380">
      <w:pPr>
        <w:spacing w:after="0" w:line="240" w:lineRule="auto"/>
        <w:ind w:firstLine="400"/>
        <w:jc w:val="both"/>
        <w:rPr>
          <w:rFonts w:ascii="Times New Roman" w:eastAsia="Times New Roman" w:hAnsi="Times New Roman" w:cs="Times New Roman"/>
          <w:color w:val="000000"/>
          <w:sz w:val="28"/>
          <w:szCs w:val="28"/>
          <w:lang w:eastAsia="ru-RU"/>
        </w:rPr>
      </w:pPr>
      <w:r w:rsidRPr="007F3E1D">
        <w:rPr>
          <w:rFonts w:ascii="Times New Roman" w:eastAsia="Times New Roman" w:hAnsi="Times New Roman" w:cs="Times New Roman"/>
          <w:color w:val="000000"/>
          <w:sz w:val="28"/>
          <w:szCs w:val="28"/>
          <w:lang w:eastAsia="ru-RU"/>
        </w:rPr>
        <w:t>1) копии акта разграничения балансовой принадлежности электрических сетей и эксплуатационной ответственности сторон со схемой подключения потребителя к электрическим сетям (за исключением физических лиц, проживающих в многоквартирных застройках);</w:t>
      </w:r>
    </w:p>
    <w:p w:rsidR="00EE4380" w:rsidRPr="007F3E1D" w:rsidRDefault="00EE4380" w:rsidP="00EE4380">
      <w:pPr>
        <w:spacing w:after="0" w:line="240" w:lineRule="auto"/>
        <w:ind w:firstLine="400"/>
        <w:jc w:val="both"/>
        <w:rPr>
          <w:rFonts w:ascii="Times New Roman" w:eastAsia="Times New Roman" w:hAnsi="Times New Roman" w:cs="Times New Roman"/>
          <w:color w:val="000000"/>
          <w:sz w:val="28"/>
          <w:szCs w:val="28"/>
          <w:lang w:eastAsia="ru-RU"/>
        </w:rPr>
      </w:pPr>
      <w:r w:rsidRPr="007F3E1D">
        <w:rPr>
          <w:rFonts w:ascii="Times New Roman" w:eastAsia="Times New Roman" w:hAnsi="Times New Roman" w:cs="Times New Roman"/>
          <w:color w:val="000000"/>
          <w:sz w:val="28"/>
          <w:szCs w:val="28"/>
          <w:lang w:eastAsia="ru-RU"/>
        </w:rPr>
        <w:t xml:space="preserve">2) копии </w:t>
      </w:r>
      <w:proofErr w:type="gramStart"/>
      <w:r w:rsidRPr="007F3E1D">
        <w:rPr>
          <w:rFonts w:ascii="Times New Roman" w:eastAsia="Times New Roman" w:hAnsi="Times New Roman" w:cs="Times New Roman"/>
          <w:color w:val="000000"/>
          <w:sz w:val="28"/>
          <w:szCs w:val="28"/>
          <w:lang w:eastAsia="ru-RU"/>
        </w:rPr>
        <w:t>акта приемки системы коммерческого учета электрической энергии</w:t>
      </w:r>
      <w:proofErr w:type="gramEnd"/>
      <w:r w:rsidRPr="007F3E1D">
        <w:rPr>
          <w:rFonts w:ascii="Times New Roman" w:eastAsia="Times New Roman" w:hAnsi="Times New Roman" w:cs="Times New Roman"/>
          <w:color w:val="000000"/>
          <w:sz w:val="28"/>
          <w:szCs w:val="28"/>
          <w:lang w:eastAsia="ru-RU"/>
        </w:rPr>
        <w:t>;</w:t>
      </w:r>
    </w:p>
    <w:p w:rsidR="00EE4380" w:rsidRPr="007F3E1D" w:rsidRDefault="00EE4380" w:rsidP="00EE4380">
      <w:pPr>
        <w:spacing w:after="0" w:line="240" w:lineRule="auto"/>
        <w:ind w:firstLine="400"/>
        <w:jc w:val="both"/>
        <w:rPr>
          <w:rFonts w:ascii="Times New Roman" w:eastAsia="Times New Roman" w:hAnsi="Times New Roman" w:cs="Times New Roman"/>
          <w:color w:val="000000"/>
          <w:sz w:val="28"/>
          <w:szCs w:val="28"/>
          <w:lang w:eastAsia="ru-RU"/>
        </w:rPr>
      </w:pPr>
      <w:r w:rsidRPr="007F3E1D">
        <w:rPr>
          <w:rFonts w:ascii="Times New Roman" w:eastAsia="Times New Roman" w:hAnsi="Times New Roman" w:cs="Times New Roman"/>
          <w:color w:val="000000"/>
          <w:sz w:val="28"/>
          <w:szCs w:val="28"/>
          <w:lang w:eastAsia="ru-RU"/>
        </w:rPr>
        <w:lastRenderedPageBreak/>
        <w:t>3) копии справки о государственной регистрации (для юридических лиц), выписка из государственного электронного реестра разрешений и уведомлений (для индивидуальных предпринимателей);</w:t>
      </w:r>
    </w:p>
    <w:p w:rsidR="00EE4380" w:rsidRPr="007F3E1D" w:rsidRDefault="00EE4380" w:rsidP="00EE4380">
      <w:pPr>
        <w:spacing w:after="0" w:line="240" w:lineRule="auto"/>
        <w:ind w:firstLine="400"/>
        <w:jc w:val="both"/>
        <w:rPr>
          <w:rFonts w:ascii="Times New Roman" w:eastAsia="Times New Roman" w:hAnsi="Times New Roman" w:cs="Times New Roman"/>
          <w:color w:val="000000"/>
          <w:sz w:val="28"/>
          <w:szCs w:val="28"/>
          <w:lang w:eastAsia="ru-RU"/>
        </w:rPr>
      </w:pPr>
      <w:r w:rsidRPr="007F3E1D">
        <w:rPr>
          <w:rFonts w:ascii="Times New Roman" w:eastAsia="Times New Roman" w:hAnsi="Times New Roman" w:cs="Times New Roman"/>
          <w:color w:val="000000"/>
          <w:sz w:val="28"/>
          <w:szCs w:val="28"/>
          <w:lang w:eastAsia="ru-RU"/>
        </w:rPr>
        <w:t>4) копии справки о зарегистрированных правах на недвижимое имущество или копии правоустанавливающего документа на объект электроснабжения;</w:t>
      </w:r>
    </w:p>
    <w:p w:rsidR="00EE4380" w:rsidRPr="007F3E1D" w:rsidRDefault="00EE4380" w:rsidP="00EE4380">
      <w:pPr>
        <w:spacing w:after="0" w:line="240" w:lineRule="auto"/>
        <w:ind w:firstLine="400"/>
        <w:jc w:val="both"/>
        <w:rPr>
          <w:rFonts w:ascii="Times New Roman" w:eastAsia="Times New Roman" w:hAnsi="Times New Roman" w:cs="Times New Roman"/>
          <w:color w:val="000000"/>
          <w:sz w:val="28"/>
          <w:szCs w:val="28"/>
          <w:lang w:eastAsia="ru-RU"/>
        </w:rPr>
      </w:pPr>
      <w:r w:rsidRPr="007F3E1D">
        <w:rPr>
          <w:rFonts w:ascii="Times New Roman" w:eastAsia="Times New Roman" w:hAnsi="Times New Roman" w:cs="Times New Roman"/>
          <w:color w:val="000000"/>
          <w:sz w:val="28"/>
          <w:szCs w:val="28"/>
          <w:lang w:eastAsia="ru-RU"/>
        </w:rPr>
        <w:t xml:space="preserve">5) копии приказа (доверенности) на лицо, уполномоченное на подписание </w:t>
      </w:r>
      <w:proofErr w:type="gramStart"/>
      <w:r w:rsidRPr="007F3E1D">
        <w:rPr>
          <w:rFonts w:ascii="Times New Roman" w:eastAsia="Times New Roman" w:hAnsi="Times New Roman" w:cs="Times New Roman"/>
          <w:color w:val="000000"/>
          <w:sz w:val="28"/>
          <w:szCs w:val="28"/>
          <w:lang w:eastAsia="ru-RU"/>
        </w:rPr>
        <w:t>договора</w:t>
      </w:r>
      <w:proofErr w:type="gramEnd"/>
      <w:r w:rsidRPr="007F3E1D">
        <w:rPr>
          <w:rFonts w:ascii="Times New Roman" w:eastAsia="Times New Roman" w:hAnsi="Times New Roman" w:cs="Times New Roman"/>
          <w:color w:val="000000"/>
          <w:sz w:val="28"/>
          <w:szCs w:val="28"/>
          <w:lang w:eastAsia="ru-RU"/>
        </w:rPr>
        <w:t xml:space="preserve"> на электроснабжение, с приложением документа, удостоверяющего личность, за исключением первого руководителя организации (для юридических лиц и индивидуальных предпринимателей);</w:t>
      </w:r>
    </w:p>
    <w:p w:rsidR="00EE4380" w:rsidRPr="007F3E1D" w:rsidRDefault="00EE4380" w:rsidP="00EE4380">
      <w:pPr>
        <w:spacing w:after="0" w:line="240" w:lineRule="auto"/>
        <w:ind w:firstLine="400"/>
        <w:jc w:val="both"/>
        <w:rPr>
          <w:rFonts w:ascii="Times New Roman" w:eastAsia="Times New Roman" w:hAnsi="Times New Roman" w:cs="Times New Roman"/>
          <w:color w:val="000000"/>
          <w:sz w:val="28"/>
          <w:szCs w:val="28"/>
          <w:lang w:eastAsia="ru-RU"/>
        </w:rPr>
      </w:pPr>
      <w:r w:rsidRPr="007F3E1D">
        <w:rPr>
          <w:rFonts w:ascii="Times New Roman" w:eastAsia="Times New Roman" w:hAnsi="Times New Roman" w:cs="Times New Roman"/>
          <w:color w:val="000000"/>
          <w:sz w:val="28"/>
          <w:szCs w:val="28"/>
          <w:lang w:eastAsia="ru-RU"/>
        </w:rPr>
        <w:t>6) копии технических условий, за исключением физических лиц, проживающих в многоквартирных застройках;</w:t>
      </w:r>
    </w:p>
    <w:p w:rsidR="00EE4380" w:rsidRPr="007F3E1D" w:rsidRDefault="00EE4380" w:rsidP="00EE4380">
      <w:pPr>
        <w:spacing w:after="0" w:line="240" w:lineRule="auto"/>
        <w:ind w:firstLine="400"/>
        <w:jc w:val="both"/>
        <w:rPr>
          <w:rFonts w:ascii="Times New Roman" w:eastAsia="Times New Roman" w:hAnsi="Times New Roman" w:cs="Times New Roman"/>
          <w:color w:val="000000"/>
          <w:sz w:val="28"/>
          <w:szCs w:val="28"/>
          <w:lang w:eastAsia="ru-RU"/>
        </w:rPr>
      </w:pPr>
      <w:r w:rsidRPr="007F3E1D">
        <w:rPr>
          <w:rFonts w:ascii="Times New Roman" w:eastAsia="Times New Roman" w:hAnsi="Times New Roman" w:cs="Times New Roman"/>
          <w:color w:val="000000"/>
          <w:sz w:val="28"/>
          <w:szCs w:val="28"/>
          <w:lang w:eastAsia="ru-RU"/>
        </w:rPr>
        <w:t>7) копии документа, удостоверяющего личность (для физических лиц);</w:t>
      </w:r>
    </w:p>
    <w:p w:rsidR="00EE4380" w:rsidRDefault="00EE4380" w:rsidP="00EE4380">
      <w:pPr>
        <w:spacing w:after="0" w:line="240" w:lineRule="auto"/>
        <w:ind w:firstLine="400"/>
        <w:jc w:val="both"/>
        <w:rPr>
          <w:rFonts w:ascii="Times New Roman" w:eastAsia="Times New Roman" w:hAnsi="Times New Roman" w:cs="Times New Roman"/>
          <w:color w:val="000000"/>
          <w:sz w:val="28"/>
          <w:szCs w:val="28"/>
          <w:lang w:eastAsia="ru-RU"/>
        </w:rPr>
      </w:pPr>
      <w:r w:rsidRPr="007F3E1D">
        <w:rPr>
          <w:rFonts w:ascii="Times New Roman" w:eastAsia="Times New Roman" w:hAnsi="Times New Roman" w:cs="Times New Roman"/>
          <w:color w:val="000000"/>
          <w:sz w:val="28"/>
          <w:szCs w:val="28"/>
          <w:lang w:eastAsia="ru-RU"/>
        </w:rPr>
        <w:t>8) письменного согласия на сбор и обработку персональных данных;</w:t>
      </w:r>
    </w:p>
    <w:p w:rsidR="00EE4380" w:rsidRPr="00EE4380" w:rsidRDefault="00EE4380" w:rsidP="00EE4380">
      <w:pPr>
        <w:shd w:val="clear" w:color="auto" w:fill="FFFFFF"/>
        <w:spacing w:after="126" w:line="240" w:lineRule="auto"/>
        <w:ind w:firstLine="400"/>
        <w:jc w:val="both"/>
        <w:rPr>
          <w:rFonts w:ascii="Times New Roman" w:eastAsia="Times New Roman" w:hAnsi="Times New Roman" w:cs="Times New Roman"/>
          <w:color w:val="333333"/>
          <w:sz w:val="28"/>
          <w:szCs w:val="28"/>
          <w:lang w:eastAsia="ru-RU"/>
        </w:rPr>
      </w:pPr>
      <w:r w:rsidRPr="007F3E1D">
        <w:rPr>
          <w:rFonts w:ascii="Times New Roman" w:eastAsia="Times New Roman" w:hAnsi="Times New Roman" w:cs="Times New Roman"/>
          <w:color w:val="000000"/>
          <w:sz w:val="28"/>
          <w:szCs w:val="28"/>
          <w:lang w:eastAsia="ru-RU"/>
        </w:rPr>
        <w:t xml:space="preserve">9) документы, </w:t>
      </w:r>
      <w:proofErr w:type="gramStart"/>
      <w:r w:rsidRPr="007F3E1D">
        <w:rPr>
          <w:rFonts w:ascii="Times New Roman" w:eastAsia="Times New Roman" w:hAnsi="Times New Roman" w:cs="Times New Roman"/>
          <w:color w:val="000000"/>
          <w:sz w:val="28"/>
          <w:szCs w:val="28"/>
          <w:lang w:eastAsia="ru-RU"/>
        </w:rPr>
        <w:t>подтверждающего</w:t>
      </w:r>
      <w:proofErr w:type="gramEnd"/>
      <w:r w:rsidRPr="007F3E1D">
        <w:rPr>
          <w:rFonts w:ascii="Times New Roman" w:eastAsia="Times New Roman" w:hAnsi="Times New Roman" w:cs="Times New Roman"/>
          <w:color w:val="000000"/>
          <w:sz w:val="28"/>
          <w:szCs w:val="28"/>
          <w:lang w:eastAsia="ru-RU"/>
        </w:rPr>
        <w:t xml:space="preserve"> количество зарегистрированных лиц в жилом помещении (доме, квартире).</w:t>
      </w:r>
    </w:p>
    <w:p w:rsidR="00EE4380" w:rsidRPr="00EE4380" w:rsidRDefault="00EE4380" w:rsidP="00EE4380">
      <w:pPr>
        <w:shd w:val="clear" w:color="auto" w:fill="FFFFFF"/>
        <w:spacing w:after="126" w:line="240" w:lineRule="auto"/>
        <w:ind w:firstLine="400"/>
        <w:jc w:val="both"/>
        <w:rPr>
          <w:rFonts w:ascii="Times New Roman" w:eastAsia="Times New Roman" w:hAnsi="Times New Roman" w:cs="Times New Roman"/>
          <w:color w:val="333333"/>
          <w:sz w:val="28"/>
          <w:szCs w:val="28"/>
          <w:lang w:eastAsia="ru-RU"/>
        </w:rPr>
      </w:pPr>
      <w:r w:rsidRPr="00EE4380">
        <w:rPr>
          <w:rFonts w:ascii="Times New Roman" w:eastAsia="Times New Roman" w:hAnsi="Times New Roman" w:cs="Times New Roman"/>
          <w:b/>
          <w:bCs/>
          <w:color w:val="333333"/>
          <w:sz w:val="28"/>
          <w:szCs w:val="28"/>
          <w:lang w:eastAsia="ru-RU"/>
        </w:rPr>
        <w:t>В соответствии с Гражданским Кодексом Республики Казахстан:</w:t>
      </w:r>
    </w:p>
    <w:p w:rsidR="00EE4380" w:rsidRPr="00EE4380" w:rsidRDefault="00EE4380" w:rsidP="00EE4380">
      <w:pPr>
        <w:shd w:val="clear" w:color="auto" w:fill="FFFFFF"/>
        <w:spacing w:after="126"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Pr="00EE4380">
        <w:rPr>
          <w:rFonts w:ascii="Times New Roman" w:eastAsia="Times New Roman" w:hAnsi="Times New Roman" w:cs="Times New Roman"/>
          <w:color w:val="333333"/>
          <w:sz w:val="28"/>
          <w:szCs w:val="28"/>
          <w:lang w:eastAsia="ru-RU"/>
        </w:rPr>
        <w:t>) гарантийное обязательство;</w:t>
      </w:r>
    </w:p>
    <w:p w:rsidR="00EE4380" w:rsidRPr="00EE4380" w:rsidRDefault="00EE4380" w:rsidP="00EE4380">
      <w:pPr>
        <w:shd w:val="clear" w:color="auto" w:fill="FFFFFF"/>
        <w:spacing w:after="126"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Pr="00EE4380">
        <w:rPr>
          <w:rFonts w:ascii="Times New Roman" w:eastAsia="Times New Roman" w:hAnsi="Times New Roman" w:cs="Times New Roman"/>
          <w:color w:val="333333"/>
          <w:sz w:val="28"/>
          <w:szCs w:val="28"/>
          <w:lang w:eastAsia="ru-RU"/>
        </w:rPr>
        <w:t>) копия документа (справки) банка подтверждающего банковские реквизиты;</w:t>
      </w:r>
    </w:p>
    <w:p w:rsidR="00EE4380" w:rsidRPr="00EE4380" w:rsidRDefault="00EE4380" w:rsidP="00EE4380">
      <w:pPr>
        <w:shd w:val="clear" w:color="auto" w:fill="FFFFFF"/>
        <w:spacing w:after="126" w:line="240" w:lineRule="auto"/>
        <w:jc w:val="both"/>
        <w:rPr>
          <w:rFonts w:ascii="Times New Roman" w:eastAsia="Times New Roman" w:hAnsi="Times New Roman" w:cs="Times New Roman"/>
          <w:color w:val="333333"/>
          <w:sz w:val="28"/>
          <w:szCs w:val="28"/>
          <w:lang w:eastAsia="ru-RU"/>
        </w:rPr>
      </w:pPr>
      <w:r w:rsidRPr="00EE4380">
        <w:rPr>
          <w:rFonts w:ascii="Times New Roman" w:eastAsia="Times New Roman" w:hAnsi="Times New Roman" w:cs="Times New Roman"/>
          <w:color w:val="333333"/>
          <w:sz w:val="28"/>
          <w:szCs w:val="28"/>
          <w:lang w:eastAsia="ru-RU"/>
        </w:rPr>
        <w:t> </w:t>
      </w:r>
    </w:p>
    <w:p w:rsidR="00EE4380" w:rsidRPr="00EE4380" w:rsidRDefault="000F0C98" w:rsidP="00EE4380">
      <w:pPr>
        <w:shd w:val="clear" w:color="auto" w:fill="FFFFFF"/>
        <w:spacing w:after="126"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val="en-US" w:eastAsia="ru-RU"/>
        </w:rPr>
        <w:t>II</w:t>
      </w:r>
      <w:r>
        <w:rPr>
          <w:rFonts w:ascii="Times New Roman" w:eastAsia="Times New Roman" w:hAnsi="Times New Roman" w:cs="Times New Roman"/>
          <w:b/>
          <w:bCs/>
          <w:color w:val="333333"/>
          <w:sz w:val="28"/>
          <w:szCs w:val="28"/>
          <w:lang w:eastAsia="ru-RU"/>
        </w:rPr>
        <w:t xml:space="preserve">. </w:t>
      </w:r>
      <w:r w:rsidR="00EE4380" w:rsidRPr="00EE4380">
        <w:rPr>
          <w:rFonts w:ascii="Times New Roman" w:eastAsia="Times New Roman" w:hAnsi="Times New Roman" w:cs="Times New Roman"/>
          <w:b/>
          <w:bCs/>
          <w:color w:val="333333"/>
          <w:sz w:val="28"/>
          <w:szCs w:val="28"/>
          <w:lang w:eastAsia="ru-RU"/>
        </w:rPr>
        <w:t xml:space="preserve">Перечень технических документов потребителя получаемых в АО «АЖК» (Алатау Жарық </w:t>
      </w:r>
      <w:proofErr w:type="spellStart"/>
      <w:r w:rsidR="00EE4380" w:rsidRPr="00EE4380">
        <w:rPr>
          <w:rFonts w:ascii="Times New Roman" w:eastAsia="Times New Roman" w:hAnsi="Times New Roman" w:cs="Times New Roman"/>
          <w:b/>
          <w:bCs/>
          <w:color w:val="333333"/>
          <w:sz w:val="28"/>
          <w:szCs w:val="28"/>
          <w:lang w:eastAsia="ru-RU"/>
        </w:rPr>
        <w:t>Компаниясы</w:t>
      </w:r>
      <w:proofErr w:type="spellEnd"/>
      <w:r w:rsidR="00EE4380" w:rsidRPr="00EE4380">
        <w:rPr>
          <w:rFonts w:ascii="Times New Roman" w:eastAsia="Times New Roman" w:hAnsi="Times New Roman" w:cs="Times New Roman"/>
          <w:b/>
          <w:bCs/>
          <w:color w:val="333333"/>
          <w:sz w:val="28"/>
          <w:szCs w:val="28"/>
          <w:lang w:eastAsia="ru-RU"/>
        </w:rPr>
        <w:t>), необходимых для заключения договора: </w:t>
      </w:r>
    </w:p>
    <w:p w:rsidR="00EE4380" w:rsidRPr="00EE4380" w:rsidRDefault="00EE4380" w:rsidP="00EE4380">
      <w:pPr>
        <w:shd w:val="clear" w:color="auto" w:fill="FFFFFF"/>
        <w:spacing w:after="126" w:line="240" w:lineRule="auto"/>
        <w:jc w:val="both"/>
        <w:rPr>
          <w:rFonts w:ascii="Times New Roman" w:eastAsia="Times New Roman" w:hAnsi="Times New Roman" w:cs="Times New Roman"/>
          <w:color w:val="333333"/>
          <w:sz w:val="28"/>
          <w:szCs w:val="28"/>
          <w:lang w:eastAsia="ru-RU"/>
        </w:rPr>
      </w:pPr>
      <w:r w:rsidRPr="00EE4380">
        <w:rPr>
          <w:rFonts w:ascii="Times New Roman" w:eastAsia="Times New Roman" w:hAnsi="Times New Roman" w:cs="Times New Roman"/>
          <w:color w:val="333333"/>
          <w:sz w:val="28"/>
          <w:szCs w:val="28"/>
          <w:lang w:eastAsia="ru-RU"/>
        </w:rPr>
        <w:t>1. Акт разграничения балансовой принадлежности электрических сетей и эксплуатационной ответственности сторон со схемой подключения потребителя к электрическим сетям (за исключением физических лиц, проживающих в многоквартирных застройках);</w:t>
      </w:r>
    </w:p>
    <w:p w:rsidR="00EE4380" w:rsidRPr="00EE4380" w:rsidRDefault="00EE4380" w:rsidP="00EE4380">
      <w:pPr>
        <w:shd w:val="clear" w:color="auto" w:fill="FFFFFF"/>
        <w:spacing w:after="126" w:line="240" w:lineRule="auto"/>
        <w:jc w:val="both"/>
        <w:rPr>
          <w:rFonts w:ascii="Times New Roman" w:eastAsia="Times New Roman" w:hAnsi="Times New Roman" w:cs="Times New Roman"/>
          <w:color w:val="333333"/>
          <w:sz w:val="28"/>
          <w:szCs w:val="28"/>
          <w:lang w:eastAsia="ru-RU"/>
        </w:rPr>
      </w:pPr>
      <w:r w:rsidRPr="00EE4380">
        <w:rPr>
          <w:rFonts w:ascii="Times New Roman" w:eastAsia="Times New Roman" w:hAnsi="Times New Roman" w:cs="Times New Roman"/>
          <w:color w:val="333333"/>
          <w:sz w:val="28"/>
          <w:szCs w:val="28"/>
          <w:lang w:eastAsia="ru-RU"/>
        </w:rPr>
        <w:t>2. Акт приемки системы коммерческого учета электрической энергии;</w:t>
      </w:r>
    </w:p>
    <w:p w:rsidR="00EE4380" w:rsidRPr="00EE4380" w:rsidRDefault="00EE4380" w:rsidP="00EE4380">
      <w:pPr>
        <w:shd w:val="clear" w:color="auto" w:fill="FFFFFF"/>
        <w:spacing w:after="126" w:line="240" w:lineRule="auto"/>
        <w:jc w:val="both"/>
        <w:rPr>
          <w:rFonts w:ascii="Times New Roman" w:eastAsia="Times New Roman" w:hAnsi="Times New Roman" w:cs="Times New Roman"/>
          <w:color w:val="333333"/>
          <w:sz w:val="28"/>
          <w:szCs w:val="28"/>
          <w:lang w:eastAsia="ru-RU"/>
        </w:rPr>
      </w:pPr>
      <w:r w:rsidRPr="00EE4380">
        <w:rPr>
          <w:rFonts w:ascii="Times New Roman" w:eastAsia="Times New Roman" w:hAnsi="Times New Roman" w:cs="Times New Roman"/>
          <w:color w:val="333333"/>
          <w:sz w:val="28"/>
          <w:szCs w:val="28"/>
          <w:lang w:eastAsia="ru-RU"/>
        </w:rPr>
        <w:t>3. Копия технических условий (за исключением физических лиц, проживающих в многоквартирных застройках);</w:t>
      </w:r>
    </w:p>
    <w:p w:rsidR="00EE4380" w:rsidRPr="00EE4380" w:rsidRDefault="00EE4380" w:rsidP="00EE4380">
      <w:pPr>
        <w:shd w:val="clear" w:color="auto" w:fill="FFFFFF"/>
        <w:spacing w:after="126" w:line="240" w:lineRule="auto"/>
        <w:jc w:val="both"/>
        <w:rPr>
          <w:rFonts w:ascii="Times New Roman" w:eastAsia="Times New Roman" w:hAnsi="Times New Roman" w:cs="Times New Roman"/>
          <w:color w:val="333333"/>
          <w:sz w:val="28"/>
          <w:szCs w:val="28"/>
          <w:lang w:eastAsia="ru-RU"/>
        </w:rPr>
      </w:pPr>
      <w:r w:rsidRPr="00EE4380">
        <w:rPr>
          <w:rFonts w:ascii="Times New Roman" w:eastAsia="Times New Roman" w:hAnsi="Times New Roman" w:cs="Times New Roman"/>
          <w:color w:val="333333"/>
          <w:sz w:val="28"/>
          <w:szCs w:val="28"/>
          <w:lang w:eastAsia="ru-RU"/>
        </w:rPr>
        <w:t>4. Акт аварийной и (или) технологической брони (при необходимости).</w:t>
      </w:r>
    </w:p>
    <w:p w:rsidR="00EE4380" w:rsidRPr="00EE4380" w:rsidRDefault="00EE4380" w:rsidP="00EE4380">
      <w:pPr>
        <w:shd w:val="clear" w:color="auto" w:fill="FFFFFF"/>
        <w:spacing w:after="126" w:line="240" w:lineRule="auto"/>
        <w:jc w:val="both"/>
        <w:rPr>
          <w:rFonts w:ascii="Times New Roman" w:eastAsia="Times New Roman" w:hAnsi="Times New Roman" w:cs="Times New Roman"/>
          <w:color w:val="333333"/>
          <w:sz w:val="28"/>
          <w:szCs w:val="28"/>
          <w:lang w:eastAsia="ru-RU"/>
        </w:rPr>
      </w:pPr>
      <w:r w:rsidRPr="00EE4380">
        <w:rPr>
          <w:rFonts w:ascii="Times New Roman" w:eastAsia="Times New Roman" w:hAnsi="Times New Roman" w:cs="Times New Roman"/>
          <w:color w:val="333333"/>
          <w:sz w:val="28"/>
          <w:szCs w:val="28"/>
          <w:lang w:eastAsia="ru-RU"/>
        </w:rPr>
        <w:t> </w:t>
      </w:r>
    </w:p>
    <w:p w:rsidR="00EE4380" w:rsidRPr="00EE4380" w:rsidRDefault="000F0C98" w:rsidP="000F0C98">
      <w:pPr>
        <w:shd w:val="clear" w:color="auto" w:fill="FFFFFF"/>
        <w:spacing w:after="126"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val="en-US" w:eastAsia="ru-RU"/>
        </w:rPr>
        <w:t>III</w:t>
      </w:r>
      <w:r>
        <w:rPr>
          <w:rFonts w:ascii="Times New Roman" w:eastAsia="Times New Roman" w:hAnsi="Times New Roman" w:cs="Times New Roman"/>
          <w:b/>
          <w:bCs/>
          <w:color w:val="333333"/>
          <w:sz w:val="28"/>
          <w:szCs w:val="28"/>
          <w:lang w:eastAsia="ru-RU"/>
        </w:rPr>
        <w:t xml:space="preserve">. </w:t>
      </w:r>
      <w:r w:rsidR="00EE4380" w:rsidRPr="00EE4380">
        <w:rPr>
          <w:rFonts w:ascii="Times New Roman" w:eastAsia="Times New Roman" w:hAnsi="Times New Roman" w:cs="Times New Roman"/>
          <w:b/>
          <w:bCs/>
          <w:color w:val="333333"/>
          <w:sz w:val="28"/>
          <w:szCs w:val="28"/>
          <w:lang w:eastAsia="ru-RU"/>
        </w:rPr>
        <w:t>Дополнительно для бюджетных организаций прилагаются: </w:t>
      </w:r>
    </w:p>
    <w:p w:rsidR="00EE4380" w:rsidRPr="00EE4380" w:rsidRDefault="00EE4380" w:rsidP="00EE4380">
      <w:pPr>
        <w:pStyle w:val="a6"/>
        <w:numPr>
          <w:ilvl w:val="0"/>
          <w:numId w:val="3"/>
        </w:numPr>
        <w:ind w:left="0" w:firstLine="360"/>
        <w:jc w:val="both"/>
        <w:rPr>
          <w:b/>
          <w:sz w:val="28"/>
          <w:szCs w:val="28"/>
        </w:rPr>
      </w:pPr>
      <w:r w:rsidRPr="005D45FC">
        <w:rPr>
          <w:sz w:val="28"/>
          <w:szCs w:val="28"/>
        </w:rPr>
        <w:t>Письмо бюджетной организации на фирменном бланке с указанием Кода бюджетной программы, ее наименования, суммы финансирования (прописью), за подписью первого руководителя и главного бухгалтера бюджетной организации заключающей договор;</w:t>
      </w:r>
    </w:p>
    <w:p w:rsidR="00EE4380" w:rsidRPr="00EE4380" w:rsidRDefault="00EE4380" w:rsidP="00EE4380">
      <w:pPr>
        <w:pStyle w:val="a6"/>
        <w:numPr>
          <w:ilvl w:val="0"/>
          <w:numId w:val="3"/>
        </w:numPr>
        <w:ind w:left="0" w:firstLine="360"/>
        <w:jc w:val="both"/>
        <w:rPr>
          <w:b/>
          <w:sz w:val="28"/>
          <w:szCs w:val="28"/>
        </w:rPr>
      </w:pPr>
      <w:r w:rsidRPr="00EE4380">
        <w:rPr>
          <w:sz w:val="28"/>
          <w:szCs w:val="28"/>
        </w:rPr>
        <w:t xml:space="preserve">В соответствии с </w:t>
      </w:r>
      <w:r w:rsidRPr="00EE4380">
        <w:rPr>
          <w:rStyle w:val="s1"/>
          <w:b w:val="0"/>
          <w:sz w:val="28"/>
          <w:szCs w:val="28"/>
        </w:rPr>
        <w:t>Приказом Министра энергетики Республики Казахстан от 30 марта</w:t>
      </w:r>
      <w:r>
        <w:rPr>
          <w:rStyle w:val="s1"/>
          <w:b w:val="0"/>
          <w:sz w:val="28"/>
          <w:szCs w:val="28"/>
        </w:rPr>
        <w:t xml:space="preserve"> </w:t>
      </w:r>
      <w:r w:rsidRPr="00EE4380">
        <w:rPr>
          <w:rStyle w:val="s1"/>
          <w:b w:val="0"/>
          <w:sz w:val="28"/>
          <w:szCs w:val="28"/>
        </w:rPr>
        <w:t>2015 года № 245</w:t>
      </w:r>
      <w:r>
        <w:rPr>
          <w:rStyle w:val="s1"/>
          <w:b w:val="0"/>
          <w:sz w:val="28"/>
          <w:szCs w:val="28"/>
        </w:rPr>
        <w:t xml:space="preserve"> </w:t>
      </w:r>
      <w:r w:rsidRPr="00EE4380">
        <w:rPr>
          <w:rStyle w:val="s1"/>
          <w:b w:val="0"/>
          <w:sz w:val="28"/>
          <w:szCs w:val="28"/>
        </w:rPr>
        <w:t xml:space="preserve">«Об утверждении Правил и условий энергоснабжения потребителей, имеющих </w:t>
      </w:r>
      <w:proofErr w:type="gramStart"/>
      <w:r w:rsidRPr="00EE4380">
        <w:rPr>
          <w:rStyle w:val="s1"/>
          <w:b w:val="0"/>
          <w:sz w:val="28"/>
          <w:szCs w:val="28"/>
        </w:rPr>
        <w:t>аварийную</w:t>
      </w:r>
      <w:proofErr w:type="gramEnd"/>
      <w:r w:rsidRPr="00EE4380">
        <w:rPr>
          <w:rStyle w:val="s1"/>
          <w:b w:val="0"/>
          <w:sz w:val="28"/>
          <w:szCs w:val="28"/>
        </w:rPr>
        <w:t xml:space="preserve"> </w:t>
      </w:r>
      <w:proofErr w:type="spellStart"/>
      <w:r w:rsidRPr="00EE4380">
        <w:rPr>
          <w:rStyle w:val="s1"/>
          <w:b w:val="0"/>
          <w:sz w:val="28"/>
          <w:szCs w:val="28"/>
        </w:rPr>
        <w:t>бронь</w:t>
      </w:r>
      <w:proofErr w:type="spellEnd"/>
      <w:r w:rsidRPr="00EE4380">
        <w:rPr>
          <w:rStyle w:val="s1"/>
          <w:b w:val="0"/>
          <w:sz w:val="28"/>
          <w:szCs w:val="28"/>
        </w:rPr>
        <w:t>»</w:t>
      </w:r>
      <w:r w:rsidRPr="00EE4380">
        <w:rPr>
          <w:sz w:val="28"/>
          <w:szCs w:val="28"/>
        </w:rPr>
        <w:t>, при заключении договора:</w:t>
      </w:r>
    </w:p>
    <w:p w:rsidR="00EE4380" w:rsidRPr="00EE4380" w:rsidRDefault="00EE4380" w:rsidP="00EE4380">
      <w:pPr>
        <w:ind w:left="360" w:firstLine="348"/>
        <w:jc w:val="both"/>
        <w:rPr>
          <w:rFonts w:ascii="Times New Roman" w:hAnsi="Times New Roman" w:cs="Times New Roman"/>
          <w:sz w:val="28"/>
          <w:szCs w:val="28"/>
        </w:rPr>
      </w:pPr>
      <w:r w:rsidRPr="00EE4380">
        <w:rPr>
          <w:rFonts w:ascii="Times New Roman" w:hAnsi="Times New Roman" w:cs="Times New Roman"/>
          <w:sz w:val="28"/>
          <w:szCs w:val="28"/>
        </w:rPr>
        <w:t xml:space="preserve">а) объект непрерывного энергоснабжения, являющийся государственным учреждением, представляет письменное подтверждение областного финансового управления о средствах, предусмотренных в бюджете на расходы данного учреждения по потреблению электроэнергии; </w:t>
      </w:r>
    </w:p>
    <w:p w:rsidR="00EE4380" w:rsidRPr="00EE4380" w:rsidRDefault="00EE4380" w:rsidP="00EE4380">
      <w:pPr>
        <w:shd w:val="clear" w:color="auto" w:fill="FFFFFF"/>
        <w:spacing w:after="126" w:line="240" w:lineRule="auto"/>
        <w:ind w:firstLine="708"/>
        <w:jc w:val="both"/>
        <w:rPr>
          <w:rFonts w:ascii="Times New Roman" w:eastAsia="Times New Roman" w:hAnsi="Times New Roman" w:cs="Times New Roman"/>
          <w:color w:val="333333"/>
          <w:sz w:val="28"/>
          <w:szCs w:val="28"/>
          <w:lang w:eastAsia="ru-RU"/>
        </w:rPr>
      </w:pPr>
      <w:r w:rsidRPr="00EE4380">
        <w:rPr>
          <w:rFonts w:ascii="Times New Roman" w:hAnsi="Times New Roman" w:cs="Times New Roman"/>
          <w:sz w:val="28"/>
          <w:szCs w:val="28"/>
        </w:rPr>
        <w:lastRenderedPageBreak/>
        <w:t xml:space="preserve">б) объект непрерывного энергоснабжения, являющийся государственным предприятием или иной организацией, представляет </w:t>
      </w:r>
      <w:proofErr w:type="spellStart"/>
      <w:r w:rsidRPr="00EE4380">
        <w:rPr>
          <w:rFonts w:ascii="Times New Roman" w:hAnsi="Times New Roman" w:cs="Times New Roman"/>
          <w:sz w:val="28"/>
          <w:szCs w:val="28"/>
        </w:rPr>
        <w:t>энергоснабжающей</w:t>
      </w:r>
      <w:proofErr w:type="spellEnd"/>
      <w:r w:rsidRPr="00EE4380">
        <w:rPr>
          <w:rFonts w:ascii="Times New Roman" w:hAnsi="Times New Roman" w:cs="Times New Roman"/>
          <w:sz w:val="28"/>
          <w:szCs w:val="28"/>
        </w:rPr>
        <w:t xml:space="preserve"> и/или </w:t>
      </w:r>
      <w:proofErr w:type="spellStart"/>
      <w:r w:rsidRPr="00EE4380">
        <w:rPr>
          <w:rFonts w:ascii="Times New Roman" w:hAnsi="Times New Roman" w:cs="Times New Roman"/>
          <w:sz w:val="28"/>
          <w:szCs w:val="28"/>
        </w:rPr>
        <w:t>энергопередающей</w:t>
      </w:r>
      <w:proofErr w:type="spellEnd"/>
      <w:r w:rsidRPr="00EE4380">
        <w:rPr>
          <w:rFonts w:ascii="Times New Roman" w:hAnsi="Times New Roman" w:cs="Times New Roman"/>
          <w:sz w:val="28"/>
          <w:szCs w:val="28"/>
        </w:rPr>
        <w:t xml:space="preserve"> организации банковскую гарантию, оформленную в порядке, установленном законодательством Республики Казахстан.</w:t>
      </w:r>
    </w:p>
    <w:p w:rsidR="00EE4380" w:rsidRPr="00EE4380" w:rsidRDefault="00EE4380" w:rsidP="00EE4380">
      <w:pPr>
        <w:shd w:val="clear" w:color="auto" w:fill="FFFFFF"/>
        <w:spacing w:after="126" w:line="240" w:lineRule="auto"/>
        <w:jc w:val="both"/>
        <w:rPr>
          <w:rFonts w:ascii="Times New Roman" w:eastAsia="Times New Roman" w:hAnsi="Times New Roman" w:cs="Times New Roman"/>
          <w:color w:val="333333"/>
          <w:sz w:val="28"/>
          <w:szCs w:val="28"/>
          <w:lang w:eastAsia="ru-RU"/>
        </w:rPr>
      </w:pPr>
      <w:r w:rsidRPr="00EE4380">
        <w:rPr>
          <w:rFonts w:ascii="Times New Roman" w:eastAsia="Times New Roman" w:hAnsi="Times New Roman" w:cs="Times New Roman"/>
          <w:b/>
          <w:bCs/>
          <w:color w:val="333333"/>
          <w:sz w:val="28"/>
          <w:szCs w:val="28"/>
          <w:lang w:eastAsia="ru-RU"/>
        </w:rPr>
        <w:t> </w:t>
      </w:r>
    </w:p>
    <w:p w:rsidR="00EE4380" w:rsidRPr="00EE4380" w:rsidRDefault="00EE4380" w:rsidP="00EE4380">
      <w:pPr>
        <w:pStyle w:val="a5"/>
        <w:ind w:firstLine="708"/>
        <w:jc w:val="both"/>
        <w:rPr>
          <w:rFonts w:ascii="Times New Roman" w:hAnsi="Times New Roman" w:cs="Times New Roman"/>
          <w:sz w:val="24"/>
          <w:szCs w:val="24"/>
        </w:rPr>
      </w:pPr>
      <w:r w:rsidRPr="00EE4380">
        <w:rPr>
          <w:rStyle w:val="10"/>
          <w:rFonts w:eastAsia="Courier New"/>
          <w:b/>
          <w:sz w:val="24"/>
          <w:szCs w:val="24"/>
        </w:rPr>
        <w:t xml:space="preserve">Примечание </w:t>
      </w:r>
      <w:r w:rsidRPr="00EE4380">
        <w:rPr>
          <w:rFonts w:ascii="Times New Roman" w:hAnsi="Times New Roman" w:cs="Times New Roman"/>
          <w:b/>
          <w:sz w:val="24"/>
          <w:szCs w:val="24"/>
        </w:rPr>
        <w:t>-</w:t>
      </w:r>
      <w:r w:rsidRPr="00EE4380">
        <w:rPr>
          <w:rFonts w:ascii="Times New Roman" w:hAnsi="Times New Roman" w:cs="Times New Roman"/>
          <w:sz w:val="24"/>
          <w:szCs w:val="24"/>
        </w:rPr>
        <w:t xml:space="preserve"> При заключении договора в связи с истечением срока действия договора или введением новой редакции договора с тем же потребителем, им предоставляются только отсутствующие юридические и технические документы (при их наличии в личном деле потребителя и отсутствия в них каких-либо изменений).</w:t>
      </w:r>
    </w:p>
    <w:p w:rsidR="00EE4380" w:rsidRPr="00EE4380" w:rsidRDefault="00EE4380" w:rsidP="00EE4380">
      <w:pPr>
        <w:pStyle w:val="a5"/>
        <w:ind w:firstLine="708"/>
        <w:jc w:val="both"/>
        <w:rPr>
          <w:rFonts w:ascii="Times New Roman" w:hAnsi="Times New Roman" w:cs="Times New Roman"/>
          <w:sz w:val="24"/>
          <w:szCs w:val="24"/>
        </w:rPr>
      </w:pPr>
      <w:r w:rsidRPr="00EE4380">
        <w:rPr>
          <w:rStyle w:val="s0"/>
          <w:sz w:val="24"/>
          <w:szCs w:val="24"/>
        </w:rPr>
        <w:t>В случае изменения владельца объекта, новый собственник в течени</w:t>
      </w:r>
      <w:proofErr w:type="gramStart"/>
      <w:r w:rsidRPr="00EE4380">
        <w:rPr>
          <w:rStyle w:val="s0"/>
          <w:sz w:val="24"/>
          <w:szCs w:val="24"/>
        </w:rPr>
        <w:t>и</w:t>
      </w:r>
      <w:proofErr w:type="gramEnd"/>
      <w:r w:rsidRPr="00EE4380">
        <w:rPr>
          <w:rStyle w:val="s0"/>
          <w:sz w:val="24"/>
          <w:szCs w:val="24"/>
        </w:rPr>
        <w:t xml:space="preserve"> десяти рабочих дней с момента регистрации права собственности в письменной форме уведомляет </w:t>
      </w:r>
      <w:proofErr w:type="spellStart"/>
      <w:r w:rsidRPr="00EE4380">
        <w:rPr>
          <w:rStyle w:val="s0"/>
          <w:sz w:val="24"/>
          <w:szCs w:val="24"/>
        </w:rPr>
        <w:t>энергоснабжающую</w:t>
      </w:r>
      <w:proofErr w:type="spellEnd"/>
      <w:r w:rsidRPr="00EE4380">
        <w:rPr>
          <w:rStyle w:val="s0"/>
          <w:sz w:val="24"/>
          <w:szCs w:val="24"/>
        </w:rPr>
        <w:t xml:space="preserve"> организацию о смене владельца и предоставляет в </w:t>
      </w:r>
      <w:proofErr w:type="spellStart"/>
      <w:r w:rsidRPr="00EE4380">
        <w:rPr>
          <w:rStyle w:val="s0"/>
          <w:sz w:val="24"/>
          <w:szCs w:val="24"/>
        </w:rPr>
        <w:t>энергоснабжающую</w:t>
      </w:r>
      <w:proofErr w:type="spellEnd"/>
      <w:r w:rsidRPr="00EE4380">
        <w:rPr>
          <w:rStyle w:val="s0"/>
          <w:sz w:val="24"/>
          <w:szCs w:val="24"/>
        </w:rPr>
        <w:t xml:space="preserve"> организацию документы для заключения договора электроснабжения согласно подпункта 4) пункта </w:t>
      </w:r>
      <w:r w:rsidRPr="00EE4380">
        <w:rPr>
          <w:rStyle w:val="s0"/>
          <w:sz w:val="24"/>
          <w:szCs w:val="24"/>
          <w:lang w:val="en-US"/>
        </w:rPr>
        <w:t>I</w:t>
      </w:r>
      <w:r w:rsidRPr="00EE4380">
        <w:rPr>
          <w:rStyle w:val="s0"/>
          <w:sz w:val="24"/>
          <w:szCs w:val="24"/>
        </w:rPr>
        <w:t>, а также полный пакет технической документации.</w:t>
      </w:r>
    </w:p>
    <w:p w:rsidR="00EE4380" w:rsidRPr="00EE4380" w:rsidRDefault="00EE4380" w:rsidP="00EE4380">
      <w:pPr>
        <w:pStyle w:val="a5"/>
        <w:ind w:firstLine="708"/>
        <w:jc w:val="both"/>
        <w:rPr>
          <w:rFonts w:ascii="Times New Roman" w:hAnsi="Times New Roman" w:cs="Times New Roman"/>
          <w:sz w:val="24"/>
          <w:szCs w:val="24"/>
        </w:rPr>
      </w:pPr>
      <w:r w:rsidRPr="00EE4380">
        <w:rPr>
          <w:rFonts w:ascii="Times New Roman" w:hAnsi="Times New Roman" w:cs="Times New Roman"/>
          <w:sz w:val="24"/>
          <w:szCs w:val="24"/>
        </w:rPr>
        <w:t>Предоставление технических условий при смене владельца объектов не требуется.</w:t>
      </w:r>
    </w:p>
    <w:p w:rsidR="00EE4380" w:rsidRPr="00EE4380" w:rsidRDefault="00EE4380" w:rsidP="00EE4380">
      <w:pPr>
        <w:pStyle w:val="a5"/>
        <w:ind w:firstLine="708"/>
        <w:jc w:val="both"/>
        <w:rPr>
          <w:rFonts w:eastAsia="Times New Roman"/>
          <w:color w:val="333333"/>
          <w:sz w:val="28"/>
          <w:szCs w:val="28"/>
          <w:lang w:eastAsia="ru-RU"/>
        </w:rPr>
      </w:pPr>
      <w:r w:rsidRPr="00EE4380">
        <w:rPr>
          <w:rFonts w:ascii="Times New Roman" w:hAnsi="Times New Roman" w:cs="Times New Roman"/>
          <w:sz w:val="24"/>
          <w:szCs w:val="24"/>
        </w:rPr>
        <w:t xml:space="preserve">Организациями, финансируемыми за счет средств государственного бюджета, при ежегодном заключении договора энергоснабжения на новый срок в обязательном порядке </w:t>
      </w:r>
      <w:proofErr w:type="gramStart"/>
      <w:r w:rsidRPr="00EE4380">
        <w:rPr>
          <w:rFonts w:ascii="Times New Roman" w:hAnsi="Times New Roman" w:cs="Times New Roman"/>
          <w:sz w:val="24"/>
          <w:szCs w:val="24"/>
        </w:rPr>
        <w:t>предоставляются необходимые документы</w:t>
      </w:r>
      <w:proofErr w:type="gramEnd"/>
      <w:r w:rsidRPr="00EE4380">
        <w:rPr>
          <w:rFonts w:ascii="Times New Roman" w:hAnsi="Times New Roman" w:cs="Times New Roman"/>
          <w:sz w:val="24"/>
          <w:szCs w:val="24"/>
        </w:rPr>
        <w:t xml:space="preserve">, указанные в </w:t>
      </w:r>
      <w:r w:rsidRPr="00EE4380">
        <w:rPr>
          <w:rStyle w:val="s0"/>
          <w:sz w:val="24"/>
          <w:szCs w:val="24"/>
        </w:rPr>
        <w:t xml:space="preserve">подпункт 1) пункта </w:t>
      </w:r>
      <w:r w:rsidRPr="00EE4380">
        <w:rPr>
          <w:rStyle w:val="s0"/>
          <w:sz w:val="24"/>
          <w:szCs w:val="24"/>
          <w:lang w:val="en-US"/>
        </w:rPr>
        <w:t>III</w:t>
      </w:r>
      <w:r w:rsidRPr="00EE4380">
        <w:rPr>
          <w:rFonts w:ascii="Times New Roman" w:hAnsi="Times New Roman" w:cs="Times New Roman"/>
          <w:sz w:val="24"/>
          <w:szCs w:val="24"/>
        </w:rPr>
        <w:t xml:space="preserve"> настоящего перечня.</w:t>
      </w:r>
    </w:p>
    <w:p w:rsidR="00B14332" w:rsidRPr="00EE4380" w:rsidRDefault="00B14332" w:rsidP="00EE4380">
      <w:pPr>
        <w:jc w:val="both"/>
        <w:rPr>
          <w:rFonts w:ascii="Times New Roman" w:hAnsi="Times New Roman" w:cs="Times New Roman"/>
          <w:sz w:val="28"/>
          <w:szCs w:val="28"/>
        </w:rPr>
      </w:pPr>
    </w:p>
    <w:sectPr w:rsidR="00B14332" w:rsidRPr="00EE4380" w:rsidSect="00EE438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C1DAA"/>
    <w:multiLevelType w:val="hybridMultilevel"/>
    <w:tmpl w:val="FAB80E8A"/>
    <w:lvl w:ilvl="0" w:tplc="2C8EA246">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722FF3"/>
    <w:multiLevelType w:val="multilevel"/>
    <w:tmpl w:val="1DA4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C72E90"/>
    <w:multiLevelType w:val="multilevel"/>
    <w:tmpl w:val="FEAE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EE4380"/>
    <w:rsid w:val="000F0C98"/>
    <w:rsid w:val="00425ABD"/>
    <w:rsid w:val="00B14332"/>
    <w:rsid w:val="00CA72AC"/>
    <w:rsid w:val="00EE4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332"/>
  </w:style>
  <w:style w:type="paragraph" w:styleId="2">
    <w:name w:val="heading 2"/>
    <w:basedOn w:val="a"/>
    <w:link w:val="20"/>
    <w:uiPriority w:val="9"/>
    <w:qFormat/>
    <w:rsid w:val="00EE43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438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E4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4380"/>
    <w:rPr>
      <w:b/>
      <w:bCs/>
    </w:rPr>
  </w:style>
  <w:style w:type="paragraph" w:styleId="a5">
    <w:name w:val="No Spacing"/>
    <w:uiPriority w:val="1"/>
    <w:qFormat/>
    <w:rsid w:val="00EE4380"/>
    <w:pPr>
      <w:spacing w:after="0" w:line="240" w:lineRule="auto"/>
    </w:pPr>
  </w:style>
  <w:style w:type="character" w:customStyle="1" w:styleId="s1">
    <w:name w:val="s1"/>
    <w:basedOn w:val="a0"/>
    <w:rsid w:val="00EE4380"/>
    <w:rPr>
      <w:rFonts w:ascii="Times New Roman" w:hAnsi="Times New Roman" w:cs="Times New Roman" w:hint="default"/>
      <w:b/>
      <w:bCs/>
      <w:color w:val="000000"/>
    </w:rPr>
  </w:style>
  <w:style w:type="paragraph" w:styleId="a6">
    <w:name w:val="List Paragraph"/>
    <w:basedOn w:val="a"/>
    <w:uiPriority w:val="34"/>
    <w:qFormat/>
    <w:rsid w:val="00EE4380"/>
    <w:pPr>
      <w:spacing w:after="0" w:line="240" w:lineRule="auto"/>
      <w:ind w:left="720"/>
      <w:contextualSpacing/>
    </w:pPr>
    <w:rPr>
      <w:rFonts w:ascii="Times New Roman" w:eastAsia="Times New Roman" w:hAnsi="Times New Roman" w:cs="Times New Roman"/>
      <w:color w:val="000000"/>
      <w:sz w:val="24"/>
      <w:szCs w:val="24"/>
      <w:lang w:eastAsia="ru-RU"/>
    </w:rPr>
  </w:style>
  <w:style w:type="character" w:customStyle="1" w:styleId="s0">
    <w:name w:val="s0"/>
    <w:basedOn w:val="a0"/>
    <w:rsid w:val="00EE4380"/>
    <w:rPr>
      <w:rFonts w:ascii="Times New Roman" w:hAnsi="Times New Roman" w:cs="Times New Roman" w:hint="default"/>
      <w:b w:val="0"/>
      <w:bCs w:val="0"/>
      <w:i w:val="0"/>
      <w:iCs w:val="0"/>
      <w:color w:val="000000"/>
    </w:rPr>
  </w:style>
  <w:style w:type="character" w:customStyle="1" w:styleId="10">
    <w:name w:val="Основной текст (10)"/>
    <w:basedOn w:val="a0"/>
    <w:rsid w:val="00EE438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s>
</file>

<file path=word/webSettings.xml><?xml version="1.0" encoding="utf-8"?>
<w:webSettings xmlns:r="http://schemas.openxmlformats.org/officeDocument/2006/relationships" xmlns:w="http://schemas.openxmlformats.org/wordprocessingml/2006/main">
  <w:divs>
    <w:div w:id="515583322">
      <w:bodyDiv w:val="1"/>
      <w:marLeft w:val="0"/>
      <w:marRight w:val="0"/>
      <w:marTop w:val="0"/>
      <w:marBottom w:val="0"/>
      <w:divBdr>
        <w:top w:val="none" w:sz="0" w:space="0" w:color="auto"/>
        <w:left w:val="none" w:sz="0" w:space="0" w:color="auto"/>
        <w:bottom w:val="none" w:sz="0" w:space="0" w:color="auto"/>
        <w:right w:val="none" w:sz="0" w:space="0" w:color="auto"/>
      </w:divBdr>
      <w:divsChild>
        <w:div w:id="871725386">
          <w:marLeft w:val="0"/>
          <w:marRight w:val="0"/>
          <w:marTop w:val="0"/>
          <w:marBottom w:val="20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nakimgaliev</dc:creator>
  <cp:lastModifiedBy>Asmailova</cp:lastModifiedBy>
  <cp:revision>2</cp:revision>
  <dcterms:created xsi:type="dcterms:W3CDTF">2019-04-16T06:02:00Z</dcterms:created>
  <dcterms:modified xsi:type="dcterms:W3CDTF">2019-04-16T06:02:00Z</dcterms:modified>
</cp:coreProperties>
</file>